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CA136" w14:textId="77777777" w:rsidR="00280F86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0F418277" w14:textId="0950BBE2" w:rsidR="005B6402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Hlk176257379"/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D86EB1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Onkologi</w:t>
      </w:r>
      <w:proofErr w:type="spellEnd"/>
    </w:p>
    <w:bookmarkEnd w:id="0"/>
    <w:p w14:paraId="56C2DFE2" w14:textId="77777777" w:rsidR="00D86EB1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47B58FB5" w14:textId="77777777" w:rsidR="00D86EB1" w:rsidRPr="00D86EB1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5F36CD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481D84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45345C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9A9CF2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27C9A14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…..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dibangun</w:t>
      </w:r>
      <w:proofErr w:type="spellEnd"/>
      <w:r>
        <w:rPr>
          <w:rFonts w:ascii="Arial" w:hAnsi="Arial" w:cs="Arial"/>
          <w:sz w:val="24"/>
          <w:szCs w:val="24"/>
        </w:rPr>
        <w:t xml:space="preserve">*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Fellowship </w:t>
      </w:r>
      <w:proofErr w:type="spellStart"/>
      <w:r w:rsidR="00F0197D">
        <w:rPr>
          <w:rFonts w:ascii="Arial" w:hAnsi="Arial" w:cs="Arial"/>
          <w:sz w:val="24"/>
          <w:szCs w:val="24"/>
        </w:rPr>
        <w:t>Onkologi</w:t>
      </w:r>
      <w:proofErr w:type="spellEnd"/>
      <w:r w:rsidR="00F0197D">
        <w:rPr>
          <w:rFonts w:ascii="Arial" w:hAnsi="Arial" w:cs="Arial"/>
          <w:sz w:val="24"/>
          <w:szCs w:val="24"/>
        </w:rPr>
        <w:t>.</w:t>
      </w:r>
    </w:p>
    <w:p w14:paraId="612FD0B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26732C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C13F9DF" w14:textId="77777777" w:rsidR="005B6402" w:rsidRPr="005B6402" w:rsidRDefault="005B6402" w:rsidP="005B6402">
      <w:pPr>
        <w:pStyle w:val="ListParagraph"/>
        <w:numPr>
          <w:ilvl w:val="0"/>
          <w:numId w:val="2"/>
        </w:numPr>
        <w:snapToGrid w:val="0"/>
        <w:spacing w:line="312" w:lineRule="auto"/>
        <w:ind w:left="567" w:hanging="425"/>
        <w:jc w:val="both"/>
        <w:rPr>
          <w:rFonts w:ascii="Arial" w:hAnsi="Arial" w:cs="Arial"/>
        </w:rPr>
      </w:pPr>
      <w:r w:rsidRPr="005B6402">
        <w:rPr>
          <w:rFonts w:ascii="Arial" w:hAnsi="Arial" w:cs="Arial"/>
          <w:i/>
        </w:rPr>
        <w:t>bio safety</w:t>
      </w:r>
      <w:r w:rsidRPr="005B6402">
        <w:rPr>
          <w:rFonts w:ascii="Arial" w:hAnsi="Arial" w:cs="Arial"/>
        </w:rPr>
        <w:t xml:space="preserve"> cabinet </w:t>
      </w:r>
      <w:proofErr w:type="spellStart"/>
      <w:r w:rsidRPr="005B6402">
        <w:rPr>
          <w:rFonts w:ascii="Arial" w:hAnsi="Arial" w:cs="Arial"/>
        </w:rPr>
        <w:t>kelas</w:t>
      </w:r>
      <w:proofErr w:type="spellEnd"/>
      <w:r w:rsidRPr="005B6402">
        <w:rPr>
          <w:rFonts w:ascii="Arial" w:hAnsi="Arial" w:cs="Arial"/>
        </w:rPr>
        <w:t xml:space="preserve"> 2 (</w:t>
      </w:r>
      <w:proofErr w:type="spellStart"/>
      <w:r w:rsidRPr="005B6402">
        <w:rPr>
          <w:rFonts w:ascii="Arial" w:hAnsi="Arial" w:cs="Arial"/>
        </w:rPr>
        <w:t>untuk</w:t>
      </w:r>
      <w:proofErr w:type="spellEnd"/>
      <w:r w:rsidRPr="005B6402">
        <w:rPr>
          <w:rFonts w:ascii="Arial" w:hAnsi="Arial" w:cs="Arial"/>
        </w:rPr>
        <w:t xml:space="preserve"> cytotoxic handling)</w:t>
      </w:r>
    </w:p>
    <w:p w14:paraId="3565CA57" w14:textId="77777777" w:rsidR="005B6402" w:rsidRPr="005B6402" w:rsidRDefault="005B6402" w:rsidP="005B6402">
      <w:pPr>
        <w:pStyle w:val="ListParagraph"/>
        <w:numPr>
          <w:ilvl w:val="0"/>
          <w:numId w:val="2"/>
        </w:numPr>
        <w:snapToGrid w:val="0"/>
        <w:spacing w:line="312" w:lineRule="auto"/>
        <w:ind w:left="567" w:hanging="425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ruangan</w:t>
      </w:r>
      <w:proofErr w:type="spellEnd"/>
      <w:r w:rsidRPr="005B6402">
        <w:rPr>
          <w:rFonts w:ascii="Arial" w:hAnsi="Arial" w:cs="Arial"/>
        </w:rPr>
        <w:t xml:space="preserve"> laminar air flow </w:t>
      </w:r>
      <w:proofErr w:type="spellStart"/>
      <w:r w:rsidRPr="005B6402">
        <w:rPr>
          <w:rFonts w:ascii="Arial" w:hAnsi="Arial" w:cs="Arial"/>
        </w:rPr>
        <w:t>dengan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tekanan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positif</w:t>
      </w:r>
      <w:proofErr w:type="spellEnd"/>
    </w:p>
    <w:p w14:paraId="1D102C6C" w14:textId="77777777" w:rsidR="005B6402" w:rsidRPr="005B6402" w:rsidRDefault="005B6402" w:rsidP="005B6402">
      <w:pPr>
        <w:pStyle w:val="ListParagraph"/>
        <w:numPr>
          <w:ilvl w:val="0"/>
          <w:numId w:val="2"/>
        </w:numPr>
        <w:snapToGrid w:val="0"/>
        <w:spacing w:line="312" w:lineRule="auto"/>
        <w:ind w:left="567" w:hanging="425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ruang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pemberian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sistemik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 xml:space="preserve"> (</w:t>
      </w:r>
      <w:proofErr w:type="spellStart"/>
      <w:r w:rsidRPr="005B6402">
        <w:rPr>
          <w:rFonts w:ascii="Arial" w:hAnsi="Arial" w:cs="Arial"/>
        </w:rPr>
        <w:t>kemoterapi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sitostatika</w:t>
      </w:r>
      <w:proofErr w:type="spellEnd"/>
      <w:r w:rsidRPr="005B6402">
        <w:rPr>
          <w:rFonts w:ascii="Arial" w:hAnsi="Arial" w:cs="Arial"/>
        </w:rPr>
        <w:t xml:space="preserve">,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target </w:t>
      </w:r>
      <w:proofErr w:type="spellStart"/>
      <w:r w:rsidRPr="005B6402">
        <w:rPr>
          <w:rFonts w:ascii="Arial" w:hAnsi="Arial" w:cs="Arial"/>
        </w:rPr>
        <w:t>tertentu</w:t>
      </w:r>
      <w:proofErr w:type="spellEnd"/>
      <w:r w:rsidRPr="005B6402">
        <w:rPr>
          <w:rFonts w:ascii="Arial" w:hAnsi="Arial" w:cs="Arial"/>
        </w:rPr>
        <w:t xml:space="preserve">) dan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suportif</w:t>
      </w:r>
      <w:proofErr w:type="spellEnd"/>
      <w:r w:rsidRPr="005B6402">
        <w:rPr>
          <w:rFonts w:ascii="Arial" w:hAnsi="Arial" w:cs="Arial"/>
        </w:rPr>
        <w:t xml:space="preserve"> (</w:t>
      </w:r>
      <w:proofErr w:type="spellStart"/>
      <w:r w:rsidRPr="005B6402">
        <w:rPr>
          <w:rFonts w:ascii="Arial" w:hAnsi="Arial" w:cs="Arial"/>
        </w:rPr>
        <w:t>prevensi</w:t>
      </w:r>
      <w:proofErr w:type="spellEnd"/>
      <w:r w:rsidRPr="005B6402">
        <w:rPr>
          <w:rFonts w:ascii="Arial" w:hAnsi="Arial" w:cs="Arial"/>
        </w:rPr>
        <w:t xml:space="preserve">, </w:t>
      </w:r>
      <w:proofErr w:type="spellStart"/>
      <w:r w:rsidRPr="005B6402">
        <w:rPr>
          <w:rFonts w:ascii="Arial" w:hAnsi="Arial" w:cs="Arial"/>
        </w:rPr>
        <w:t>profilaksis</w:t>
      </w:r>
      <w:proofErr w:type="spellEnd"/>
      <w:r w:rsidRPr="005B6402">
        <w:rPr>
          <w:rFonts w:ascii="Arial" w:hAnsi="Arial" w:cs="Arial"/>
        </w:rPr>
        <w:t xml:space="preserve"> dan </w:t>
      </w:r>
      <w:proofErr w:type="spellStart"/>
      <w:r w:rsidRPr="005B6402">
        <w:rPr>
          <w:rFonts w:ascii="Arial" w:hAnsi="Arial" w:cs="Arial"/>
        </w:rPr>
        <w:t>pengobatan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efek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samping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sitemik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>)</w:t>
      </w:r>
    </w:p>
    <w:p w14:paraId="1084E349" w14:textId="77777777" w:rsidR="005B6402" w:rsidRPr="005B6402" w:rsidRDefault="005B6402" w:rsidP="005B6402">
      <w:pPr>
        <w:pStyle w:val="ListParagraph"/>
        <w:numPr>
          <w:ilvl w:val="0"/>
          <w:numId w:val="2"/>
        </w:numPr>
        <w:snapToGrid w:val="0"/>
        <w:spacing w:line="312" w:lineRule="auto"/>
        <w:ind w:left="567" w:hanging="425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Perawat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dengan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sertifikat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pelatihan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pemberian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sistemik</w:t>
      </w:r>
      <w:proofErr w:type="spellEnd"/>
      <w:r w:rsidRPr="005B6402">
        <w:rPr>
          <w:rFonts w:ascii="Arial" w:hAnsi="Arial" w:cs="Arial"/>
        </w:rPr>
        <w:t xml:space="preserve"> pada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 xml:space="preserve"> di </w:t>
      </w:r>
      <w:proofErr w:type="spellStart"/>
      <w:r w:rsidRPr="005B6402">
        <w:rPr>
          <w:rFonts w:ascii="Arial" w:hAnsi="Arial" w:cs="Arial"/>
        </w:rPr>
        <w:t>Lingkungan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Departemen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Penyakit</w:t>
      </w:r>
      <w:proofErr w:type="spellEnd"/>
      <w:r w:rsidRPr="005B6402">
        <w:rPr>
          <w:rFonts w:ascii="Arial" w:hAnsi="Arial" w:cs="Arial"/>
        </w:rPr>
        <w:t xml:space="preserve"> Dalam </w:t>
      </w:r>
    </w:p>
    <w:p w14:paraId="551015E6" w14:textId="77777777" w:rsidR="005B6402" w:rsidRPr="005B6402" w:rsidRDefault="005B6402" w:rsidP="005B6402">
      <w:pPr>
        <w:pStyle w:val="ListParagraph"/>
        <w:numPr>
          <w:ilvl w:val="0"/>
          <w:numId w:val="2"/>
        </w:numPr>
        <w:snapToGrid w:val="0"/>
        <w:spacing w:line="312" w:lineRule="auto"/>
        <w:ind w:left="567" w:hanging="425"/>
        <w:jc w:val="both"/>
        <w:rPr>
          <w:rFonts w:ascii="Arial" w:hAnsi="Arial" w:cs="Arial"/>
        </w:rPr>
      </w:pPr>
      <w:r w:rsidRPr="005B6402">
        <w:rPr>
          <w:rFonts w:ascii="Arial" w:hAnsi="Arial" w:cs="Arial"/>
        </w:rPr>
        <w:t xml:space="preserve">Farmasi yang </w:t>
      </w:r>
      <w:proofErr w:type="spellStart"/>
      <w:r w:rsidRPr="005B6402">
        <w:rPr>
          <w:rFonts w:ascii="Arial" w:hAnsi="Arial" w:cs="Arial"/>
        </w:rPr>
        <w:t>mendapatkan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sertifikat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pelatihan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cara</w:t>
      </w:r>
      <w:proofErr w:type="spellEnd"/>
      <w:r w:rsidRPr="005B6402">
        <w:rPr>
          <w:rFonts w:ascii="Arial" w:hAnsi="Arial" w:cs="Arial"/>
        </w:rPr>
        <w:t xml:space="preserve"> handling </w:t>
      </w:r>
      <w:proofErr w:type="spellStart"/>
      <w:r w:rsidRPr="005B6402">
        <w:rPr>
          <w:rFonts w:ascii="Arial" w:hAnsi="Arial" w:cs="Arial"/>
        </w:rPr>
        <w:t>sitostatika</w:t>
      </w:r>
      <w:proofErr w:type="spellEnd"/>
      <w:r w:rsidRPr="005B6402">
        <w:rPr>
          <w:rFonts w:ascii="Arial" w:hAnsi="Arial" w:cs="Arial"/>
        </w:rPr>
        <w:t xml:space="preserve"> </w:t>
      </w:r>
    </w:p>
    <w:p w14:paraId="6525031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7F4E18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87CACC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1FDBC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4E40717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C5E38" wp14:editId="5EC784A0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41D6" w14:textId="77777777" w:rsidR="005B6402" w:rsidRDefault="005B6402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EF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pt;margin-top:3.45pt;width:96pt;height: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">
                <v:textbox>
                  <w:txbxContent>
                    <w:p w:rsidR="005B6402" w:rsidRDefault="005B6402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CD0A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2ED268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EECDC8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FD59AD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70A2C60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F931DB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9E780A5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013F164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p w14:paraId="6C458D0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4341634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E8B40BD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7F3F5C3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CC2783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B8B7B2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1013DF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7B33E0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25F0103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1B6A21A" w14:textId="77777777" w:rsidR="005B6402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2119E7E9" w14:textId="77777777" w:rsidR="00D86EB1" w:rsidRDefault="00D86EB1" w:rsidP="00D86EB1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334515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Tatalaksana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Penyakit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Ginjal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dengan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Dialisis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Tahap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Dasar</w:t>
      </w:r>
    </w:p>
    <w:p w14:paraId="46757EA6" w14:textId="77777777" w:rsidR="005B6402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2488752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203C01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4ED51E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F6AF39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50EB87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…..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dibangun</w:t>
      </w:r>
      <w:proofErr w:type="spellEnd"/>
      <w:r>
        <w:rPr>
          <w:rFonts w:ascii="Arial" w:hAnsi="Arial" w:cs="Arial"/>
          <w:sz w:val="24"/>
          <w:szCs w:val="24"/>
        </w:rPr>
        <w:t xml:space="preserve">*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Fellowship </w:t>
      </w:r>
      <w:proofErr w:type="spellStart"/>
      <w:r w:rsidR="00F0197D">
        <w:rPr>
          <w:rFonts w:ascii="Arial" w:hAnsi="Arial" w:cs="Arial"/>
          <w:sz w:val="24"/>
          <w:szCs w:val="24"/>
        </w:rPr>
        <w:t>Tatalaksana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D">
        <w:rPr>
          <w:rFonts w:ascii="Arial" w:hAnsi="Arial" w:cs="Arial"/>
          <w:sz w:val="24"/>
          <w:szCs w:val="24"/>
        </w:rPr>
        <w:t>Penyakit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D">
        <w:rPr>
          <w:rFonts w:ascii="Arial" w:hAnsi="Arial" w:cs="Arial"/>
          <w:sz w:val="24"/>
          <w:szCs w:val="24"/>
        </w:rPr>
        <w:t>Ginjal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D">
        <w:rPr>
          <w:rFonts w:ascii="Arial" w:hAnsi="Arial" w:cs="Arial"/>
          <w:sz w:val="24"/>
          <w:szCs w:val="24"/>
        </w:rPr>
        <w:t>dengan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D">
        <w:rPr>
          <w:rFonts w:ascii="Arial" w:hAnsi="Arial" w:cs="Arial"/>
          <w:sz w:val="24"/>
          <w:szCs w:val="24"/>
        </w:rPr>
        <w:t>Dialisis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97D">
        <w:rPr>
          <w:rFonts w:ascii="Arial" w:hAnsi="Arial" w:cs="Arial"/>
          <w:sz w:val="24"/>
          <w:szCs w:val="24"/>
        </w:rPr>
        <w:t>Tahap</w:t>
      </w:r>
      <w:proofErr w:type="spellEnd"/>
      <w:r w:rsidR="00F0197D">
        <w:rPr>
          <w:rFonts w:ascii="Arial" w:hAnsi="Arial" w:cs="Arial"/>
          <w:sz w:val="24"/>
          <w:szCs w:val="24"/>
        </w:rPr>
        <w:t xml:space="preserve"> Dasar.</w:t>
      </w:r>
    </w:p>
    <w:p w14:paraId="00C6E52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951C6A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140064A" w14:textId="77777777" w:rsidR="00F0197D" w:rsidRPr="00F0197D" w:rsidRDefault="00F0197D" w:rsidP="00F0197D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 xml:space="preserve">Ruang HD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minimal 4 </w:t>
      </w:r>
      <w:proofErr w:type="spellStart"/>
      <w:r w:rsidRPr="00F0197D">
        <w:rPr>
          <w:rFonts w:ascii="Arial" w:hAnsi="Arial" w:cs="Arial"/>
        </w:rPr>
        <w:t>mesin</w:t>
      </w:r>
      <w:proofErr w:type="spellEnd"/>
      <w:r w:rsidRPr="00F0197D">
        <w:rPr>
          <w:rFonts w:ascii="Arial" w:hAnsi="Arial" w:cs="Arial"/>
        </w:rPr>
        <w:t xml:space="preserve"> HD yang </w:t>
      </w:r>
      <w:proofErr w:type="spellStart"/>
      <w:r w:rsidRPr="00F0197D">
        <w:rPr>
          <w:rFonts w:ascii="Arial" w:hAnsi="Arial" w:cs="Arial"/>
        </w:rPr>
        <w:t>masih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berfungsi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baik</w:t>
      </w:r>
      <w:proofErr w:type="spellEnd"/>
    </w:p>
    <w:p w14:paraId="103DF43E" w14:textId="77777777" w:rsidR="00F0197D" w:rsidRPr="00F0197D" w:rsidRDefault="00F0197D" w:rsidP="00F0197D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>1 (</w:t>
      </w:r>
      <w:proofErr w:type="spellStart"/>
      <w:r w:rsidRPr="00F0197D">
        <w:rPr>
          <w:rFonts w:ascii="Arial" w:hAnsi="Arial" w:cs="Arial"/>
        </w:rPr>
        <w:t>satu</w:t>
      </w:r>
      <w:proofErr w:type="spellEnd"/>
      <w:r w:rsidRPr="00F0197D">
        <w:rPr>
          <w:rFonts w:ascii="Arial" w:hAnsi="Arial" w:cs="Arial"/>
        </w:rPr>
        <w:t xml:space="preserve">) orang </w:t>
      </w:r>
      <w:proofErr w:type="spellStart"/>
      <w:r w:rsidRPr="00F0197D">
        <w:rPr>
          <w:rFonts w:ascii="Arial" w:hAnsi="Arial" w:cs="Arial"/>
        </w:rPr>
        <w:t>dokter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umum</w:t>
      </w:r>
      <w:proofErr w:type="spellEnd"/>
      <w:r w:rsidRPr="00F0197D">
        <w:rPr>
          <w:rFonts w:ascii="Arial" w:hAnsi="Arial" w:cs="Arial"/>
        </w:rPr>
        <w:t xml:space="preserve">, </w:t>
      </w:r>
      <w:proofErr w:type="spellStart"/>
      <w:r w:rsidRPr="00F0197D">
        <w:rPr>
          <w:rFonts w:ascii="Arial" w:hAnsi="Arial" w:cs="Arial"/>
        </w:rPr>
        <w:t>dokter</w:t>
      </w:r>
      <w:proofErr w:type="spellEnd"/>
      <w:r w:rsidRPr="00F0197D">
        <w:rPr>
          <w:rFonts w:ascii="Arial" w:hAnsi="Arial" w:cs="Arial"/>
        </w:rPr>
        <w:t xml:space="preserve"> jaga </w:t>
      </w:r>
      <w:proofErr w:type="spellStart"/>
      <w:r w:rsidRPr="00F0197D">
        <w:rPr>
          <w:rFonts w:ascii="Arial" w:hAnsi="Arial" w:cs="Arial"/>
        </w:rPr>
        <w:t>dialisis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33CF9A35" w14:textId="77777777" w:rsidR="00F0197D" w:rsidRPr="00F0197D" w:rsidRDefault="00F0197D" w:rsidP="00F0197D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>3 (</w:t>
      </w:r>
      <w:proofErr w:type="spellStart"/>
      <w:r w:rsidRPr="00F0197D">
        <w:rPr>
          <w:rFonts w:ascii="Arial" w:hAnsi="Arial" w:cs="Arial"/>
        </w:rPr>
        <w:t>tiga</w:t>
      </w:r>
      <w:proofErr w:type="spellEnd"/>
      <w:r w:rsidRPr="00F0197D">
        <w:rPr>
          <w:rFonts w:ascii="Arial" w:hAnsi="Arial" w:cs="Arial"/>
        </w:rPr>
        <w:t xml:space="preserve">) orang </w:t>
      </w:r>
      <w:proofErr w:type="spellStart"/>
      <w:r w:rsidRPr="00F0197D">
        <w:rPr>
          <w:rFonts w:ascii="Arial" w:hAnsi="Arial" w:cs="Arial"/>
        </w:rPr>
        <w:t>perawat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dialisis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3E5BC4A0" w14:textId="77777777" w:rsidR="00F0197D" w:rsidRPr="00F0197D" w:rsidRDefault="00F0197D" w:rsidP="00F0197D">
      <w:pPr>
        <w:pStyle w:val="ListParagraph"/>
        <w:numPr>
          <w:ilvl w:val="0"/>
          <w:numId w:val="4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proofErr w:type="spellStart"/>
      <w:r w:rsidRPr="00F0197D">
        <w:rPr>
          <w:rFonts w:ascii="Arial" w:hAnsi="Arial" w:cs="Arial"/>
        </w:rPr>
        <w:t>Perawat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dialisis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terlatih</w:t>
      </w:r>
      <w:proofErr w:type="spellEnd"/>
    </w:p>
    <w:p w14:paraId="6192F664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E034EC4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F1996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29618D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4343106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7D8C0" wp14:editId="2483036F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51AE" w14:textId="77777777" w:rsidR="005B6402" w:rsidRDefault="005B6402" w:rsidP="005B6402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1898" id="_x0000_s1027" type="#_x0000_t202" style="position:absolute;left:0;text-align:left;margin-left:46pt;margin-top:3.45pt;width:9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">
                <v:textbox>
                  <w:txbxContent>
                    <w:p w:rsidR="005B6402" w:rsidRDefault="005B6402" w:rsidP="005B6402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9DA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6AB9C9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0A3875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C8C658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11EEF9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ADA3E2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18F0223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3651B362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p w14:paraId="775B990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00BA1D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94CF41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83D3D00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059DB4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23E081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0C81C6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7F6D6B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399056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7070F3B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843AA1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6E248E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21346A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88AE0EB" w14:textId="77777777" w:rsidR="00F0197D" w:rsidRDefault="00F0197D" w:rsidP="00F0197D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176257418"/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0A1B4D9F" w14:textId="77777777" w:rsidR="00D86EB1" w:rsidRDefault="00D86EB1" w:rsidP="00D86EB1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334515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Tatalaksana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Penyakit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Saluran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Cerna </w:t>
      </w:r>
      <w:proofErr w:type="spellStart"/>
      <w:r>
        <w:rPr>
          <w:rFonts w:ascii="Arial" w:hAnsi="Arial" w:cs="Arial"/>
          <w:b/>
          <w:sz w:val="16"/>
          <w:szCs w:val="16"/>
        </w:rPr>
        <w:t>dengan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Endoskopi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Tahap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Dasar</w:t>
      </w:r>
    </w:p>
    <w:p w14:paraId="42E36633" w14:textId="77777777" w:rsidR="00F0197D" w:rsidRDefault="00F0197D" w:rsidP="00F0197D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28D4804E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B4AF8A3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6319049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678F8C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9ED4708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…..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dibangun</w:t>
      </w:r>
      <w:proofErr w:type="spellEnd"/>
      <w:r>
        <w:rPr>
          <w:rFonts w:ascii="Arial" w:hAnsi="Arial" w:cs="Arial"/>
          <w:sz w:val="24"/>
          <w:szCs w:val="24"/>
        </w:rPr>
        <w:t xml:space="preserve">* </w:t>
      </w:r>
      <w:proofErr w:type="spellStart"/>
      <w:r>
        <w:rPr>
          <w:rFonts w:ascii="Arial" w:hAnsi="Arial" w:cs="Arial"/>
          <w:sz w:val="24"/>
          <w:szCs w:val="24"/>
        </w:rPr>
        <w:t>sarana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prasarana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kesehatan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lainnya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tenaga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penunjang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Fellowship </w:t>
      </w:r>
      <w:proofErr w:type="spellStart"/>
      <w:r>
        <w:rPr>
          <w:rFonts w:ascii="Arial" w:hAnsi="Arial" w:cs="Arial"/>
          <w:sz w:val="24"/>
          <w:szCs w:val="24"/>
        </w:rPr>
        <w:t>Tatalaksana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Penyakit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Saluran</w:t>
      </w:r>
      <w:proofErr w:type="spellEnd"/>
      <w:r>
        <w:rPr>
          <w:rFonts w:ascii="Arial" w:hAnsi="Arial" w:cs="Arial"/>
          <w:sz w:val="24"/>
          <w:szCs w:val="24"/>
        </w:rPr>
        <w:t xml:space="preserve"> Cerna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Endoskopi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Tahap</w:t>
      </w:r>
      <w:proofErr w:type="spellEnd"/>
      <w:r>
        <w:rPr>
          <w:rFonts w:ascii="Arial" w:hAnsi="Arial" w:cs="Arial"/>
          <w:sz w:val="24"/>
          <w:szCs w:val="24"/>
        </w:rPr>
        <w:t xml:space="preserve"> Dasar.</w:t>
      </w:r>
    </w:p>
    <w:p w14:paraId="7ECADC16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76A448F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2D4F27F" w14:textId="77777777" w:rsidR="00F0197D" w:rsidRPr="00F0197D" w:rsidRDefault="00F0197D" w:rsidP="00F0197D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 xml:space="preserve">Alat </w:t>
      </w:r>
      <w:proofErr w:type="spellStart"/>
      <w:r w:rsidRPr="00F0197D">
        <w:rPr>
          <w:rFonts w:ascii="Arial" w:hAnsi="Arial" w:cs="Arial"/>
        </w:rPr>
        <w:t>endoskopi</w:t>
      </w:r>
      <w:proofErr w:type="spellEnd"/>
      <w:r w:rsidRPr="00F0197D">
        <w:rPr>
          <w:rFonts w:ascii="Arial" w:hAnsi="Arial" w:cs="Arial"/>
        </w:rPr>
        <w:t xml:space="preserve"> yang </w:t>
      </w:r>
      <w:proofErr w:type="spellStart"/>
      <w:r w:rsidRPr="00F0197D">
        <w:rPr>
          <w:rFonts w:ascii="Arial" w:hAnsi="Arial" w:cs="Arial"/>
        </w:rPr>
        <w:t>masih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berfungsi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baik</w:t>
      </w:r>
      <w:proofErr w:type="spellEnd"/>
    </w:p>
    <w:p w14:paraId="4E67D617" w14:textId="77777777" w:rsidR="00F0197D" w:rsidRPr="00F0197D" w:rsidRDefault="00F0197D" w:rsidP="00F0197D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proofErr w:type="spellStart"/>
      <w:r w:rsidRPr="00F0197D">
        <w:rPr>
          <w:rFonts w:ascii="Arial" w:hAnsi="Arial" w:cs="Arial"/>
        </w:rPr>
        <w:t>Perawat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endoskopi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008D160A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931D67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9DBD2DC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1350A14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7AD07808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279051" wp14:editId="75D848D7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E881" w14:textId="77777777" w:rsidR="00F0197D" w:rsidRDefault="00F0197D" w:rsidP="00F0197D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133C" id="_x0000_s1028" type="#_x0000_t202" style="position:absolute;left:0;text-align:left;margin-left:46pt;margin-top:3.45pt;width:96pt;height:5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">
                <v:textbox>
                  <w:txbxContent>
                    <w:p w:rsidR="00F0197D" w:rsidRDefault="00F0197D" w:rsidP="00F0197D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9B1C9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5462EA1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077C2AF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D749881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D0B5A0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78A0EE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66B2CAE" w14:textId="77777777" w:rsidR="00F0197D" w:rsidRPr="005B6402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389DEAD9" w14:textId="77777777" w:rsidR="00F0197D" w:rsidRPr="005B6402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bookmarkEnd w:id="1"/>
    <w:p w14:paraId="1D47664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572C0E7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503375B8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6137FE2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C1E87CC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sectPr w:rsidR="005B6402" w:rsidRPr="005B6402" w:rsidSect="005B640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E076CBD8"/>
    <w:lvl w:ilvl="0" w:tplc="7424EF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CA38EC"/>
    <w:multiLevelType w:val="hybridMultilevel"/>
    <w:tmpl w:val="E72C2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A0A09"/>
    <w:multiLevelType w:val="hybridMultilevel"/>
    <w:tmpl w:val="531A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D520AF"/>
    <w:multiLevelType w:val="hybridMultilevel"/>
    <w:tmpl w:val="E72C2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50366"/>
    <w:multiLevelType w:val="hybridMultilevel"/>
    <w:tmpl w:val="2F486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52407">
    <w:abstractNumId w:val="0"/>
  </w:num>
  <w:num w:numId="2" w16cid:durableId="893272692">
    <w:abstractNumId w:val="1"/>
  </w:num>
  <w:num w:numId="3" w16cid:durableId="1517110022">
    <w:abstractNumId w:val="3"/>
  </w:num>
  <w:num w:numId="4" w16cid:durableId="31926844">
    <w:abstractNumId w:val="2"/>
  </w:num>
  <w:num w:numId="5" w16cid:durableId="15834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2"/>
    <w:rsid w:val="00280F86"/>
    <w:rsid w:val="002E1748"/>
    <w:rsid w:val="005B6402"/>
    <w:rsid w:val="007051C2"/>
    <w:rsid w:val="00D86EB1"/>
    <w:rsid w:val="00F0197D"/>
    <w:rsid w:val="00F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D36E"/>
  <w15:chartTrackingRefBased/>
  <w15:docId w15:val="{B3E0CF43-6AA0-435E-A99B-43AF1EE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5B640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5B6402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319</Words>
  <Characters>1970</Characters>
  <Application>Microsoft Office Word</Application>
  <DocSecurity>0</DocSecurity>
  <Lines>118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kolegium IPD</cp:lastModifiedBy>
  <cp:revision>2</cp:revision>
  <dcterms:created xsi:type="dcterms:W3CDTF">2024-08-18T14:05:00Z</dcterms:created>
  <dcterms:modified xsi:type="dcterms:W3CDTF">2024-09-03T05:04:00Z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ecc48ab3e89137ca2adc3e37ccf45ed236767779df9b196455535b69ee2f7e44</vt:lpwstr>
  </property>
</Properties>
</file>